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84AB4" w14:textId="77777777" w:rsidR="001010B8" w:rsidRDefault="001010B8">
      <w:pPr>
        <w:rPr>
          <w:b/>
          <w:sz w:val="32"/>
          <w:szCs w:val="32"/>
        </w:rPr>
      </w:pPr>
    </w:p>
    <w:p w14:paraId="00000001" w14:textId="075860BF" w:rsidR="00F90CEA" w:rsidRPr="001010B8" w:rsidRDefault="005E4053">
      <w:pPr>
        <w:rPr>
          <w:rFonts w:ascii="Raleway" w:hAnsi="Raleway"/>
          <w:b/>
          <w:sz w:val="32"/>
          <w:szCs w:val="32"/>
        </w:rPr>
      </w:pPr>
      <w:r w:rsidRPr="001010B8">
        <w:rPr>
          <w:rFonts w:ascii="Raleway" w:hAnsi="Raleway"/>
          <w:b/>
          <w:color w:val="154844"/>
          <w:sz w:val="32"/>
          <w:szCs w:val="32"/>
        </w:rPr>
        <w:t>LISTA DE ACTIVIDADES SEMANA 2 - CONTACTA, CONECTA E INVITA</w:t>
      </w:r>
      <w:r w:rsidR="001010B8" w:rsidRPr="001010B8">
        <w:rPr>
          <w:b/>
          <w:bCs/>
          <w:color w:val="154844"/>
          <w:sz w:val="28"/>
          <w:szCs w:val="28"/>
        </w:rPr>
        <w:t xml:space="preserve"> </w:t>
      </w:r>
    </w:p>
    <w:p w14:paraId="00000002" w14:textId="77777777" w:rsidR="00F90CEA" w:rsidRDefault="00F90CEA"/>
    <w:p w14:paraId="00000003" w14:textId="0D570F4A" w:rsidR="00F90CEA" w:rsidRDefault="005E4053">
      <w:r>
        <w:t xml:space="preserve">A </w:t>
      </w:r>
      <w:r w:rsidR="001010B8">
        <w:t>continuación,</w:t>
      </w:r>
      <w:r>
        <w:t xml:space="preserve"> verás una guía de las actividades más importantes que debes realizar para prepararte y llevar a cabo las tareas de esta semana correspondientes a:</w:t>
      </w:r>
    </w:p>
    <w:p w14:paraId="00000004" w14:textId="4447E17A" w:rsidR="00F90CEA" w:rsidRDefault="005E4053">
      <w:pPr>
        <w:rPr>
          <w:b/>
          <w:bCs/>
          <w:color w:val="154844"/>
          <w:u w:val="single"/>
        </w:rPr>
      </w:pPr>
      <w:r w:rsidRPr="001010B8">
        <w:rPr>
          <w:b/>
          <w:bCs/>
          <w:color w:val="154844"/>
          <w:u w:val="single"/>
        </w:rPr>
        <w:t>Contactar, Conectar e Invitar</w:t>
      </w:r>
    </w:p>
    <w:p w14:paraId="14A1D56C" w14:textId="77777777" w:rsidR="001010B8" w:rsidRPr="001010B8" w:rsidRDefault="001010B8">
      <w:pPr>
        <w:rPr>
          <w:b/>
          <w:bCs/>
          <w:color w:val="154844"/>
          <w:u w:val="single"/>
        </w:rPr>
      </w:pPr>
    </w:p>
    <w:p w14:paraId="00000005" w14:textId="14761615" w:rsidR="00F90CEA" w:rsidRPr="001010B8" w:rsidRDefault="005E4053">
      <w:pPr>
        <w:rPr>
          <w:b/>
          <w:color w:val="91AC9D"/>
        </w:rPr>
      </w:pPr>
      <w:r w:rsidRPr="001010B8">
        <w:rPr>
          <w:b/>
          <w:color w:val="91AC9D"/>
        </w:rPr>
        <w:t>CON RELACIÓN AL PRODUCTO</w:t>
      </w:r>
    </w:p>
    <w:p w14:paraId="00000006" w14:textId="77777777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Ve una clase de Educación Continua o taller temático de tu equipo.</w:t>
      </w:r>
    </w:p>
    <w:p w14:paraId="00000007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08" w14:textId="77777777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Revisa o crea algún protocolo que pueda ser de ayuda para alguna persona de tu familia. o amigos</w:t>
      </w:r>
    </w:p>
    <w:p w14:paraId="00000009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0A" w14:textId="19EF8DCB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Prueba un producto nuevo de d</w:t>
      </w:r>
      <w:r w:rsidR="001010B8" w:rsidRPr="001010B8">
        <w:rPr>
          <w:color w:val="000000"/>
        </w:rPr>
        <w:t>ō</w:t>
      </w:r>
      <w:r>
        <w:rPr>
          <w:color w:val="000000"/>
        </w:rPr>
        <w:t>Terra e intégralo a tu rutina.</w:t>
      </w:r>
    </w:p>
    <w:p w14:paraId="0000000B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0C" w14:textId="77777777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Comienza la certificación de aceites esenciales. Aquí puedes registrarte: https://training.doterra.com/p/doterra-essential-oil-specialist-certification-mx</w:t>
      </w:r>
    </w:p>
    <w:p w14:paraId="0000000D" w14:textId="77777777" w:rsidR="00F90CEA" w:rsidRDefault="00F90CEA">
      <w:pPr>
        <w:ind w:left="360"/>
      </w:pPr>
    </w:p>
    <w:p w14:paraId="0000000E" w14:textId="25C5E28C" w:rsidR="00F90CEA" w:rsidRPr="001010B8" w:rsidRDefault="005E4053">
      <w:pPr>
        <w:rPr>
          <w:b/>
          <w:color w:val="91AC9D"/>
        </w:rPr>
      </w:pPr>
      <w:r w:rsidRPr="001010B8">
        <w:rPr>
          <w:b/>
          <w:color w:val="91AC9D"/>
        </w:rPr>
        <w:t xml:space="preserve">CON RELACIÓN AL </w:t>
      </w:r>
      <w:r w:rsidR="0048217D">
        <w:rPr>
          <w:b/>
          <w:color w:val="91AC9D"/>
        </w:rPr>
        <w:t>NEGOCIO</w:t>
      </w:r>
    </w:p>
    <w:p w14:paraId="0000000F" w14:textId="77777777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Crea tu lista con al menos 100 contactos y continúa </w:t>
      </w:r>
      <w:r>
        <w:t>alimentándola</w:t>
      </w:r>
      <w:r>
        <w:rPr>
          <w:color w:val="000000"/>
        </w:rPr>
        <w:t xml:space="preserve"> cada día. </w:t>
      </w:r>
      <w:r>
        <w:t>Clasifícalos</w:t>
      </w:r>
      <w:r>
        <w:rPr>
          <w:color w:val="000000"/>
        </w:rPr>
        <w:t xml:space="preserve"> de acuerdo a los atributos que tienen cada uno. Suma 1 punto por cada característica que cumplan y determina cuáles forman parte de tu mercado caliente. Son los primeros a quienes deberás contactar.</w:t>
      </w:r>
    </w:p>
    <w:p w14:paraId="00000010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11" w14:textId="77777777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Revisa, personaliza y estudia los guiones para contactar y ofrecer una muestra o invitar a una clase, taller, semana de bienestar o algún otro evento. </w:t>
      </w:r>
    </w:p>
    <w:p w14:paraId="00000012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13" w14:textId="77777777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Crea tu discurso de elevador</w:t>
      </w:r>
      <w:r>
        <w:t xml:space="preserve">; </w:t>
      </w:r>
      <w:r>
        <w:rPr>
          <w:color w:val="000000"/>
        </w:rPr>
        <w:t>redacta tu historia de uso de producto e historia de negocio. Practícalos con tu familia o personas con quienes sientas más confianza para comenzar.</w:t>
      </w:r>
    </w:p>
    <w:p w14:paraId="00000014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15" w14:textId="77777777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Asegúrate de contar con herramientas de consulta como libros o apps para apoyar a las personas que contactes con diversos protocolos</w:t>
      </w:r>
      <w:r>
        <w:t>.</w:t>
      </w:r>
    </w:p>
    <w:p w14:paraId="00000016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17" w14:textId="069F52C5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Personaliza tu archivo de </w:t>
      </w:r>
      <w:r>
        <w:t>Excel</w:t>
      </w:r>
      <w:r>
        <w:rPr>
          <w:color w:val="000000"/>
        </w:rPr>
        <w:t xml:space="preserve"> para </w:t>
      </w:r>
      <w:r>
        <w:t>‘</w:t>
      </w:r>
      <w:r>
        <w:rPr>
          <w:color w:val="000000"/>
        </w:rPr>
        <w:t>Seguimiento de Prospectos</w:t>
      </w:r>
      <w:r>
        <w:t>’.</w:t>
      </w:r>
    </w:p>
    <w:p w14:paraId="3E8DCDE4" w14:textId="77777777" w:rsidR="001010B8" w:rsidRDefault="001010B8" w:rsidP="001010B8">
      <w:pPr>
        <w:pStyle w:val="Prrafodelista"/>
      </w:pPr>
    </w:p>
    <w:p w14:paraId="2937037E" w14:textId="61208ADA" w:rsidR="001010B8" w:rsidRDefault="001010B8" w:rsidP="001010B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87BC408" w14:textId="77777777" w:rsidR="001010B8" w:rsidRDefault="001010B8" w:rsidP="001010B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18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19" w14:textId="77777777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Ten a la mano la guía </w:t>
      </w:r>
      <w:r>
        <w:t>‘</w:t>
      </w:r>
      <w:r>
        <w:rPr>
          <w:color w:val="000000"/>
        </w:rPr>
        <w:t>Construye</w:t>
      </w:r>
      <w:r>
        <w:t>’</w:t>
      </w:r>
      <w:r>
        <w:rPr>
          <w:color w:val="000000"/>
        </w:rPr>
        <w:t>, ya sea en físico o digital</w:t>
      </w:r>
      <w:r>
        <w:t xml:space="preserve">, </w:t>
      </w:r>
      <w:r>
        <w:rPr>
          <w:color w:val="000000"/>
        </w:rPr>
        <w:t xml:space="preserve">para que no pierdas de vista el proceso y las recomendaciones en esta etapa. En esta liga podrás ver y descargar todas las guías de Empowered Success: </w:t>
      </w:r>
      <w:hyperlink r:id="rId8">
        <w:r>
          <w:rPr>
            <w:color w:val="0563C1"/>
            <w:u w:val="single"/>
          </w:rPr>
          <w:t>https://www.doterra.com/MX/es_MX/empowered-success</w:t>
        </w:r>
      </w:hyperlink>
    </w:p>
    <w:p w14:paraId="0000001A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1B" w14:textId="77777777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Agenda y lleva a cabo tu POWER HOUR cada día. Recuerda que es el momento para llevar a cabo llamadas o enviar mensajes con el </w:t>
      </w:r>
      <w:r>
        <w:t>objetivo</w:t>
      </w:r>
      <w:r>
        <w:rPr>
          <w:color w:val="000000"/>
        </w:rPr>
        <w:t xml:space="preserve"> de contactar, ofrecer muestras, dar seguimiento, invitar y recordar para que asistan a las clases</w:t>
      </w:r>
      <w:r>
        <w:t>.</w:t>
      </w:r>
    </w:p>
    <w:p w14:paraId="0000001C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1D" w14:textId="77777777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Genera más contenido de valor en tus redes sociales. Si escogiste Instagram como red social, graba historias mostrando tu rutina con los aceites y comparte algún testimonio positivo.</w:t>
      </w:r>
    </w:p>
    <w:p w14:paraId="0000001E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1F" w14:textId="77777777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Define si quieres invitar a través de muestras y estudia cómo es la manera correcta de hacerlo (revisar "Back to Basics")</w:t>
      </w:r>
      <w:r>
        <w:t xml:space="preserve">. </w:t>
      </w:r>
      <w:hyperlink r:id="rId9">
        <w:r>
          <w:rPr>
            <w:color w:val="0563C1"/>
            <w:u w:val="single"/>
          </w:rPr>
          <w:t>https://www.volveralosbasicos.com/</w:t>
        </w:r>
      </w:hyperlink>
    </w:p>
    <w:p w14:paraId="00000020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21" w14:textId="77777777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Descarga las aplicaciones Calendly y Zoom y familiarízate con ambas plataformas.</w:t>
      </w:r>
    </w:p>
    <w:p w14:paraId="00000022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23" w14:textId="77777777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Conversa con tu pareja o persona de apoyo para nutrir tu lista de contactos. Todos los días puedes anotar nuevas personas de acuerdo a los que vayas recordando o conociendo.</w:t>
      </w:r>
    </w:p>
    <w:p w14:paraId="00000024" w14:textId="77777777" w:rsidR="00F90CEA" w:rsidRDefault="00F90C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25" w14:textId="40F4A60F" w:rsidR="00F90CEA" w:rsidRDefault="005E4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0" w:name="_heading=h.gjdgxs" w:colFirst="0" w:colLast="0"/>
      <w:bookmarkEnd w:id="0"/>
      <w:r>
        <w:rPr>
          <w:color w:val="000000"/>
        </w:rPr>
        <w:t>Ve el video de Healing Hands y conoce más sobre la labor humanitaria que realiza d</w:t>
      </w:r>
      <w:r w:rsidR="001010B8" w:rsidRPr="001010B8">
        <w:rPr>
          <w:color w:val="000000"/>
        </w:rPr>
        <w:t>ō</w:t>
      </w:r>
      <w:r>
        <w:rPr>
          <w:color w:val="000000"/>
        </w:rPr>
        <w:t>T</w:t>
      </w:r>
      <w:r>
        <w:t>ERRA</w:t>
      </w:r>
      <w:r>
        <w:rPr>
          <w:color w:val="000000"/>
        </w:rPr>
        <w:t xml:space="preserve"> y de la cual todos podemos ser parte.</w:t>
      </w:r>
    </w:p>
    <w:sectPr w:rsidR="00F90CE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0D0D9" w14:textId="77777777" w:rsidR="00465DE7" w:rsidRDefault="00465DE7" w:rsidP="001010B8">
      <w:pPr>
        <w:spacing w:after="0" w:line="240" w:lineRule="auto"/>
      </w:pPr>
      <w:r>
        <w:separator/>
      </w:r>
    </w:p>
  </w:endnote>
  <w:endnote w:type="continuationSeparator" w:id="0">
    <w:p w14:paraId="7E4CB608" w14:textId="77777777" w:rsidR="00465DE7" w:rsidRDefault="00465DE7" w:rsidP="00101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87579" w14:textId="77777777" w:rsidR="001010B8" w:rsidRDefault="001010B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67B29" w14:textId="77777777" w:rsidR="001010B8" w:rsidRDefault="001010B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94E19" w14:textId="77777777" w:rsidR="001010B8" w:rsidRDefault="001010B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248B2E" w14:textId="77777777" w:rsidR="00465DE7" w:rsidRDefault="00465DE7" w:rsidP="001010B8">
      <w:pPr>
        <w:spacing w:after="0" w:line="240" w:lineRule="auto"/>
      </w:pPr>
      <w:r>
        <w:separator/>
      </w:r>
    </w:p>
  </w:footnote>
  <w:footnote w:type="continuationSeparator" w:id="0">
    <w:p w14:paraId="00930A41" w14:textId="77777777" w:rsidR="00465DE7" w:rsidRDefault="00465DE7" w:rsidP="001010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FA551" w14:textId="591C861E" w:rsidR="001010B8" w:rsidRDefault="00465DE7">
    <w:pPr>
      <w:pStyle w:val="Encabezado"/>
    </w:pPr>
    <w:r>
      <w:rPr>
        <w:noProof/>
      </w:rPr>
      <w:pict w14:anchorId="36520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05047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E0243" w14:textId="04BC681F" w:rsidR="001010B8" w:rsidRDefault="00465DE7">
    <w:pPr>
      <w:pStyle w:val="Encabezado"/>
    </w:pPr>
    <w:r>
      <w:rPr>
        <w:noProof/>
      </w:rPr>
      <w:pict w14:anchorId="4AF30D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05048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279BE" w14:textId="6DC16283" w:rsidR="001010B8" w:rsidRDefault="00465DE7">
    <w:pPr>
      <w:pStyle w:val="Encabezado"/>
    </w:pPr>
    <w:r>
      <w:rPr>
        <w:noProof/>
      </w:rPr>
      <w:pict w14:anchorId="2EED1A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05046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CF1E2B"/>
    <w:multiLevelType w:val="multilevel"/>
    <w:tmpl w:val="1AFEED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CEA"/>
    <w:rsid w:val="001010B8"/>
    <w:rsid w:val="00465DE7"/>
    <w:rsid w:val="0048217D"/>
    <w:rsid w:val="005E4053"/>
    <w:rsid w:val="00F9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D43A396"/>
  <w15:docId w15:val="{AB5FF4B4-43A2-4929-85F3-7D489ECFC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46714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6579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101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10B8"/>
  </w:style>
  <w:style w:type="paragraph" w:styleId="Piedepgina">
    <w:name w:val="footer"/>
    <w:basedOn w:val="Normal"/>
    <w:link w:val="PiedepginaCar"/>
    <w:uiPriority w:val="99"/>
    <w:unhideWhenUsed/>
    <w:rsid w:val="00101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1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terra.com/MX/es_MX/empowered-succes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olveralosbasicos.com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dVRduwDtSzTRAeXw5b/akrXhUg==">AMUW2mXxdyyZPogJkX2L4CshZxlW/ppaHgqWVGD05pWhE7D8GAiEue+94HwkRBy36KYjFCljI2rzES8WW7YJtu25DezIqo8NGHnHIEqi4Jytf9xW1a6kBz831Qdkv5SaDPm/2PJvHlgu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441</Words>
  <Characters>2427</Characters>
  <Application>Microsoft Office Word</Application>
  <DocSecurity>0</DocSecurity>
  <Lines>20</Lines>
  <Paragraphs>5</Paragraphs>
  <ScaleCrop>false</ScaleCrop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Mariana Juárez</cp:lastModifiedBy>
  <cp:revision>3</cp:revision>
  <dcterms:created xsi:type="dcterms:W3CDTF">2022-12-07T01:40:00Z</dcterms:created>
  <dcterms:modified xsi:type="dcterms:W3CDTF">2022-12-30T21:03:00Z</dcterms:modified>
</cp:coreProperties>
</file>