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81AF9" w:rsidRDefault="00981AF9" w:rsidP="00981AF9">
      <w:pPr>
        <w:spacing w:after="0"/>
        <w:rPr>
          <w:rFonts w:ascii="Arial" w:hAnsi="Arial" w:cs="Arial"/>
        </w:rPr>
      </w:pPr>
    </w:p>
    <w:p w:rsidR="00981AF9" w:rsidRDefault="00981AF9" w:rsidP="00981AF9">
      <w:pPr>
        <w:spacing w:after="0"/>
        <w:rPr>
          <w:rFonts w:ascii="Arial" w:hAnsi="Arial" w:cs="Arial"/>
          <w:color w:val="0563C1"/>
          <w:u w:val="single"/>
        </w:rPr>
      </w:pPr>
    </w:p>
    <w:p w:rsidR="00BD6456" w:rsidRPr="00981AF9" w:rsidRDefault="00981AF9" w:rsidP="00981AF9">
      <w:pPr>
        <w:spacing w:after="0"/>
        <w:rPr>
          <w:rFonts w:ascii="Arial" w:hAnsi="Arial" w:cs="Arial"/>
        </w:rPr>
      </w:pPr>
      <w:hyperlink r:id="rId8" w:history="1">
        <w:r w:rsidRPr="00603582">
          <w:rPr>
            <w:rStyle w:val="Hipervnculo"/>
            <w:rFonts w:ascii="Arial" w:hAnsi="Arial" w:cs="Arial"/>
          </w:rPr>
          <w:t>https://www.doterra.com/MX/es_MX/account-management-team</w:t>
        </w:r>
      </w:hyperlink>
    </w:p>
    <w:p w:rsidR="00BD6456" w:rsidRDefault="00BD6456" w:rsidP="00981AF9">
      <w:pPr>
        <w:spacing w:after="0"/>
        <w:rPr>
          <w:rFonts w:ascii="Arial" w:hAnsi="Arial" w:cs="Arial"/>
        </w:rPr>
      </w:pPr>
    </w:p>
    <w:p w:rsidR="00981AF9" w:rsidRPr="00981AF9" w:rsidRDefault="00981AF9" w:rsidP="00981AF9">
      <w:pPr>
        <w:spacing w:after="0"/>
        <w:rPr>
          <w:rFonts w:ascii="Arial" w:hAnsi="Arial" w:cs="Arial"/>
        </w:rPr>
      </w:pPr>
    </w:p>
    <w:p w:rsidR="00BD6456" w:rsidRDefault="00981AF9" w:rsidP="00981AF9">
      <w:pPr>
        <w:spacing w:after="0"/>
        <w:rPr>
          <w:rFonts w:ascii="Raleway" w:hAnsi="Raleway" w:cs="Arial"/>
          <w:b/>
          <w:bCs/>
          <w:noProof/>
          <w:color w:val="326C5E"/>
          <w:sz w:val="32"/>
          <w:szCs w:val="32"/>
        </w:rPr>
      </w:pPr>
      <w:r w:rsidRPr="00981AF9">
        <w:rPr>
          <w:rFonts w:ascii="Raleway" w:hAnsi="Raleway" w:cs="Arial"/>
          <w:b/>
          <w:bCs/>
          <w:noProof/>
          <w:color w:val="326C5E"/>
          <w:sz w:val="32"/>
          <w:szCs w:val="32"/>
        </w:rPr>
        <w:t>EQUIPO DE EJECUTIVOS DE CUENTA</w:t>
      </w:r>
    </w:p>
    <w:p w:rsidR="00981AF9" w:rsidRPr="00981AF9" w:rsidRDefault="00981AF9" w:rsidP="00981AF9">
      <w:pPr>
        <w:spacing w:after="0"/>
        <w:rPr>
          <w:rFonts w:ascii="Raleway" w:hAnsi="Raleway" w:cs="Arial"/>
          <w:b/>
          <w:bCs/>
          <w:color w:val="326C5E"/>
          <w:sz w:val="32"/>
          <w:szCs w:val="32"/>
        </w:rPr>
      </w:pP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 xml:space="preserve">Los Ejecutivos de Cuenta se especializan en ayudar a los líderes </w:t>
      </w:r>
      <w:proofErr w:type="spellStart"/>
      <w:r w:rsidRPr="00981AF9">
        <w:rPr>
          <w:rFonts w:ascii="Arial" w:hAnsi="Arial" w:cs="Arial"/>
        </w:rPr>
        <w:t>dōTERRA</w:t>
      </w:r>
      <w:proofErr w:type="spellEnd"/>
      <w:r w:rsidRPr="00981AF9">
        <w:rPr>
          <w:rFonts w:ascii="Arial" w:hAnsi="Arial" w:cs="Arial"/>
        </w:rPr>
        <w:t xml:space="preserve"> con sus rangos, comisiones, colocaciones y estrategias; así como en crear relaciones con sus líderes para ayudarlos a lograr sus metas en su Negocio </w:t>
      </w:r>
      <w:proofErr w:type="spellStart"/>
      <w:r w:rsidRPr="00981AF9">
        <w:rPr>
          <w:rFonts w:ascii="Arial" w:hAnsi="Arial" w:cs="Arial"/>
        </w:rPr>
        <w:t>dōTERRA</w:t>
      </w:r>
      <w:proofErr w:type="spellEnd"/>
      <w:r w:rsidRPr="00981AF9">
        <w:rPr>
          <w:rFonts w:ascii="Arial" w:hAnsi="Arial" w:cs="Arial"/>
        </w:rPr>
        <w:t>. El equipo de Ejecutivos d</w:t>
      </w:r>
      <w:r w:rsidRPr="00981AF9">
        <w:rPr>
          <w:rFonts w:ascii="Arial" w:hAnsi="Arial" w:cs="Arial"/>
        </w:rPr>
        <w:t xml:space="preserve">e Cuenta de </w:t>
      </w:r>
      <w:proofErr w:type="spellStart"/>
      <w:r w:rsidRPr="00981AF9">
        <w:rPr>
          <w:rFonts w:ascii="Arial" w:hAnsi="Arial" w:cs="Arial"/>
        </w:rPr>
        <w:t>d</w:t>
      </w:r>
      <w:r w:rsidR="00981AF9" w:rsidRPr="00981AF9">
        <w:rPr>
          <w:rFonts w:ascii="Arial" w:hAnsi="Arial" w:cs="Arial"/>
        </w:rPr>
        <w:t>ō</w:t>
      </w:r>
      <w:r w:rsidRPr="00981AF9">
        <w:rPr>
          <w:rFonts w:ascii="Arial" w:hAnsi="Arial" w:cs="Arial"/>
        </w:rPr>
        <w:t>TERRA</w:t>
      </w:r>
      <w:proofErr w:type="spellEnd"/>
      <w:r w:rsidRPr="00981AF9">
        <w:rPr>
          <w:rFonts w:ascii="Arial" w:hAnsi="Arial" w:cs="Arial"/>
        </w:rPr>
        <w:t xml:space="preserve"> México está conformado por:</w:t>
      </w:r>
    </w:p>
    <w:p w:rsidR="00981AF9" w:rsidRDefault="00981AF9" w:rsidP="00981AF9">
      <w:pPr>
        <w:spacing w:after="0"/>
        <w:rPr>
          <w:rFonts w:ascii="Arial" w:hAnsi="Arial" w:cs="Arial"/>
        </w:rPr>
      </w:pPr>
    </w:p>
    <w:p w:rsidR="00BD6456" w:rsidRPr="00981AF9" w:rsidRDefault="004B6E6B" w:rsidP="00981AF9">
      <w:pPr>
        <w:spacing w:after="0"/>
        <w:rPr>
          <w:rFonts w:ascii="Arial" w:hAnsi="Arial" w:cs="Arial"/>
          <w:b/>
          <w:bCs/>
          <w:color w:val="91AC9D"/>
        </w:rPr>
      </w:pPr>
      <w:r w:rsidRPr="00981AF9">
        <w:rPr>
          <w:rFonts w:ascii="Arial" w:hAnsi="Arial" w:cs="Arial"/>
          <w:b/>
          <w:bCs/>
          <w:color w:val="91AC9D"/>
        </w:rPr>
        <w:t>Rango Premier: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Paola Sánchez Ext. 2805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Nallely Real Ext. 2815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Contacto: premiermx@doterra.com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 </w:t>
      </w:r>
    </w:p>
    <w:p w:rsidR="00BD6456" w:rsidRPr="00981AF9" w:rsidRDefault="004B6E6B" w:rsidP="00981AF9">
      <w:pPr>
        <w:spacing w:after="0"/>
        <w:rPr>
          <w:rFonts w:ascii="Arial" w:hAnsi="Arial" w:cs="Arial"/>
          <w:b/>
          <w:bCs/>
          <w:color w:val="91AC9D"/>
        </w:rPr>
      </w:pPr>
      <w:r w:rsidRPr="00981AF9">
        <w:rPr>
          <w:rFonts w:ascii="Arial" w:hAnsi="Arial" w:cs="Arial"/>
          <w:b/>
          <w:bCs/>
          <w:color w:val="91AC9D"/>
        </w:rPr>
        <w:t>Rango Plata: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Paola Sánchez Ext. 2805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Nallely Real Ext. 2815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Contacto: liderazgo@doterra.com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 </w:t>
      </w:r>
    </w:p>
    <w:p w:rsidR="00BD6456" w:rsidRPr="00981AF9" w:rsidRDefault="004B6E6B" w:rsidP="00981AF9">
      <w:pPr>
        <w:spacing w:after="0"/>
        <w:rPr>
          <w:rFonts w:ascii="Arial" w:hAnsi="Arial" w:cs="Arial"/>
          <w:b/>
          <w:bCs/>
          <w:color w:val="91AC9D"/>
        </w:rPr>
      </w:pPr>
      <w:r w:rsidRPr="00981AF9">
        <w:rPr>
          <w:rFonts w:ascii="Arial" w:hAnsi="Arial" w:cs="Arial"/>
          <w:b/>
          <w:bCs/>
          <w:color w:val="91AC9D"/>
        </w:rPr>
        <w:t>Rango Oro: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Ana Mon</w:t>
      </w:r>
      <w:r w:rsidRPr="00981AF9">
        <w:rPr>
          <w:rFonts w:ascii="Arial" w:hAnsi="Arial" w:cs="Arial"/>
        </w:rPr>
        <w:t>dragón ext. 2819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Paola Sánchez ext. 2805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Contacto: lideresmx@doterra.com</w:t>
      </w:r>
    </w:p>
    <w:p w:rsidR="00981AF9" w:rsidRDefault="00981AF9" w:rsidP="00981AF9">
      <w:pPr>
        <w:spacing w:after="0"/>
        <w:rPr>
          <w:rFonts w:ascii="Arial" w:hAnsi="Arial" w:cs="Arial"/>
          <w:color w:val="91AC9D"/>
        </w:rPr>
      </w:pPr>
    </w:p>
    <w:p w:rsidR="00BD6456" w:rsidRPr="00981AF9" w:rsidRDefault="004B6E6B" w:rsidP="00981AF9">
      <w:pPr>
        <w:spacing w:after="0"/>
        <w:rPr>
          <w:rFonts w:ascii="Arial" w:hAnsi="Arial" w:cs="Arial"/>
          <w:color w:val="91AC9D"/>
        </w:rPr>
      </w:pPr>
      <w:r w:rsidRPr="00981AF9">
        <w:rPr>
          <w:rFonts w:ascii="Arial" w:hAnsi="Arial" w:cs="Arial"/>
          <w:b/>
          <w:color w:val="91AC9D"/>
        </w:rPr>
        <w:t>Rango Platino: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Ana Mondragón ext. 2819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Paola Sánchez ext. 2805</w:t>
      </w:r>
      <w:r w:rsidRPr="00981AF9">
        <w:rPr>
          <w:rFonts w:ascii="Arial" w:hAnsi="Arial" w:cs="Arial"/>
        </w:rPr>
        <w:br/>
        <w:t>Maricarmen Villegas ext. 2803</w:t>
      </w:r>
    </w:p>
    <w:p w:rsidR="00BD6456" w:rsidRPr="00981AF9" w:rsidRDefault="004B6E6B" w:rsidP="00981AF9">
      <w:pPr>
        <w:spacing w:after="0"/>
        <w:rPr>
          <w:rFonts w:ascii="Arial" w:hAnsi="Arial" w:cs="Arial"/>
          <w:bCs/>
        </w:rPr>
      </w:pPr>
      <w:r w:rsidRPr="00981AF9">
        <w:rPr>
          <w:rFonts w:ascii="Arial" w:hAnsi="Arial" w:cs="Arial"/>
          <w:bCs/>
        </w:rPr>
        <w:t>Contacto:</w:t>
      </w:r>
      <w:r w:rsidRPr="00981AF9">
        <w:rPr>
          <w:rFonts w:ascii="Arial" w:hAnsi="Arial" w:cs="Arial"/>
          <w:bCs/>
        </w:rPr>
        <w:t> </w:t>
      </w:r>
      <w:hyperlink r:id="rId9">
        <w:r w:rsidRPr="00981AF9">
          <w:rPr>
            <w:rFonts w:ascii="Arial" w:hAnsi="Arial" w:cs="Arial"/>
            <w:bCs/>
            <w:color w:val="0563C1"/>
            <w:u w:val="single"/>
          </w:rPr>
          <w:t>lideresmx@doterra.com</w:t>
        </w:r>
      </w:hyperlink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 </w:t>
      </w:r>
    </w:p>
    <w:p w:rsidR="00BD6456" w:rsidRPr="00981AF9" w:rsidRDefault="004B6E6B" w:rsidP="00981AF9">
      <w:pPr>
        <w:spacing w:after="0"/>
        <w:rPr>
          <w:rFonts w:ascii="Arial" w:hAnsi="Arial" w:cs="Arial"/>
          <w:color w:val="91AC9D"/>
        </w:rPr>
      </w:pPr>
      <w:r w:rsidRPr="00981AF9">
        <w:rPr>
          <w:rFonts w:ascii="Arial" w:hAnsi="Arial" w:cs="Arial"/>
          <w:b/>
          <w:color w:val="91AC9D"/>
        </w:rPr>
        <w:t xml:space="preserve">Rango </w:t>
      </w:r>
      <w:r w:rsidRPr="00981AF9">
        <w:rPr>
          <w:rFonts w:ascii="Arial" w:hAnsi="Arial" w:cs="Arial"/>
          <w:b/>
          <w:color w:val="91AC9D"/>
        </w:rPr>
        <w:t>Diamante y Superior: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Maricarmen Villegas</w:t>
      </w:r>
    </w:p>
    <w:p w:rsidR="00BD6456" w:rsidRPr="00981AF9" w:rsidRDefault="004B6E6B" w:rsidP="00981AF9">
      <w:pPr>
        <w:spacing w:after="0"/>
        <w:rPr>
          <w:rFonts w:ascii="Arial" w:hAnsi="Arial" w:cs="Arial"/>
          <w:bCs/>
        </w:rPr>
      </w:pPr>
      <w:r w:rsidRPr="00981AF9">
        <w:rPr>
          <w:rFonts w:ascii="Arial" w:hAnsi="Arial" w:cs="Arial"/>
          <w:bCs/>
        </w:rPr>
        <w:t>Contacto:</w:t>
      </w:r>
      <w:r w:rsidRPr="00981AF9">
        <w:rPr>
          <w:rFonts w:ascii="Arial" w:hAnsi="Arial" w:cs="Arial"/>
          <w:bCs/>
        </w:rPr>
        <w:t> </w:t>
      </w:r>
      <w:hyperlink r:id="rId10">
        <w:r w:rsidRPr="00981AF9">
          <w:rPr>
            <w:rFonts w:ascii="Arial" w:hAnsi="Arial" w:cs="Arial"/>
            <w:bCs/>
            <w:color w:val="0563C1"/>
            <w:u w:val="single"/>
          </w:rPr>
          <w:t>diamantesmx@doterra.com</w:t>
        </w:r>
      </w:hyperlink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 </w:t>
      </w:r>
    </w:p>
    <w:p w:rsidR="00BD6456" w:rsidRPr="00981AF9" w:rsidRDefault="004B6E6B" w:rsidP="00981AF9">
      <w:pPr>
        <w:spacing w:after="0"/>
        <w:rPr>
          <w:rFonts w:ascii="Arial" w:hAnsi="Arial" w:cs="Arial"/>
          <w:color w:val="91AC9D"/>
        </w:rPr>
      </w:pPr>
      <w:r w:rsidRPr="00981AF9">
        <w:rPr>
          <w:rFonts w:ascii="Arial" w:hAnsi="Arial" w:cs="Arial"/>
          <w:b/>
          <w:color w:val="91AC9D"/>
        </w:rPr>
        <w:t>Reconocimientos: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Carolina Espinosa</w:t>
      </w:r>
    </w:p>
    <w:p w:rsidR="00BD6456" w:rsidRPr="00981AF9" w:rsidRDefault="004B6E6B" w:rsidP="00981AF9">
      <w:pPr>
        <w:spacing w:after="0"/>
        <w:rPr>
          <w:rFonts w:ascii="Arial" w:hAnsi="Arial" w:cs="Arial"/>
          <w:bCs/>
        </w:rPr>
      </w:pPr>
      <w:r w:rsidRPr="00981AF9">
        <w:rPr>
          <w:rFonts w:ascii="Arial" w:hAnsi="Arial" w:cs="Arial"/>
          <w:bCs/>
        </w:rPr>
        <w:t>Contacto:</w:t>
      </w:r>
      <w:r w:rsidRPr="00981AF9">
        <w:rPr>
          <w:rFonts w:ascii="Arial" w:hAnsi="Arial" w:cs="Arial"/>
          <w:bCs/>
        </w:rPr>
        <w:t> </w:t>
      </w:r>
      <w:hyperlink r:id="rId11">
        <w:r w:rsidRPr="00981AF9">
          <w:rPr>
            <w:rFonts w:ascii="Arial" w:hAnsi="Arial" w:cs="Arial"/>
            <w:bCs/>
            <w:color w:val="0563C1"/>
            <w:u w:val="single"/>
          </w:rPr>
          <w:t>cespinosa@doterra.com</w:t>
        </w:r>
      </w:hyperlink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981AF9" w:rsidRDefault="00981AF9" w:rsidP="00981AF9">
      <w:pPr>
        <w:spacing w:after="0"/>
        <w:rPr>
          <w:rFonts w:ascii="Arial" w:hAnsi="Arial" w:cs="Arial"/>
          <w:b/>
        </w:rPr>
      </w:pPr>
    </w:p>
    <w:p w:rsidR="00BD6456" w:rsidRDefault="004B6E6B" w:rsidP="00981AF9">
      <w:pPr>
        <w:spacing w:after="0"/>
        <w:rPr>
          <w:rFonts w:ascii="Raleway" w:hAnsi="Raleway" w:cs="Arial"/>
          <w:b/>
          <w:color w:val="326C5E"/>
          <w:sz w:val="24"/>
          <w:szCs w:val="24"/>
        </w:rPr>
      </w:pPr>
      <w:r w:rsidRPr="00981AF9">
        <w:rPr>
          <w:rFonts w:ascii="Raleway" w:hAnsi="Raleway" w:cs="Arial"/>
          <w:b/>
          <w:color w:val="326C5E"/>
          <w:sz w:val="24"/>
          <w:szCs w:val="24"/>
        </w:rPr>
        <w:t>¿Qué hacen los Ejecutivos de Cuentas?</w:t>
      </w:r>
    </w:p>
    <w:p w:rsidR="00981AF9" w:rsidRPr="00981AF9" w:rsidRDefault="00981AF9" w:rsidP="00981AF9">
      <w:pPr>
        <w:spacing w:after="0"/>
        <w:rPr>
          <w:rFonts w:ascii="Raleway" w:hAnsi="Raleway" w:cs="Arial"/>
          <w:color w:val="326C5E"/>
          <w:sz w:val="24"/>
          <w:szCs w:val="24"/>
        </w:rPr>
      </w:pPr>
    </w:p>
    <w:p w:rsidR="00BD6456" w:rsidRDefault="004B6E6B" w:rsidP="00981AF9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Edifican relaciones con los líderes; los fortalecen y los motivan</w:t>
      </w:r>
      <w:r w:rsidR="00981AF9">
        <w:rPr>
          <w:rFonts w:ascii="Arial" w:hAnsi="Arial" w:cs="Arial"/>
        </w:rPr>
        <w:t>.</w:t>
      </w:r>
    </w:p>
    <w:p w:rsidR="00981AF9" w:rsidRPr="00981AF9" w:rsidRDefault="00981AF9" w:rsidP="00981AF9">
      <w:pPr>
        <w:spacing w:after="0"/>
        <w:ind w:left="720"/>
        <w:rPr>
          <w:rFonts w:ascii="Arial" w:hAnsi="Arial" w:cs="Arial"/>
        </w:rPr>
      </w:pPr>
    </w:p>
    <w:p w:rsidR="00BD6456" w:rsidRDefault="004B6E6B" w:rsidP="00981AF9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Supervisan las ventas y aseguran el reconocimiento de los diferentes niveles de logr</w:t>
      </w:r>
      <w:r w:rsidRPr="00981AF9">
        <w:rPr>
          <w:rFonts w:ascii="Arial" w:hAnsi="Arial" w:cs="Arial"/>
        </w:rPr>
        <w:t>o</w:t>
      </w:r>
      <w:r w:rsidR="00981AF9">
        <w:rPr>
          <w:rFonts w:ascii="Arial" w:hAnsi="Arial" w:cs="Arial"/>
        </w:rPr>
        <w:t>.</w:t>
      </w:r>
    </w:p>
    <w:p w:rsidR="00981AF9" w:rsidRPr="00981AF9" w:rsidRDefault="00981AF9" w:rsidP="00981AF9">
      <w:pPr>
        <w:spacing w:after="0"/>
        <w:rPr>
          <w:rFonts w:ascii="Arial" w:hAnsi="Arial" w:cs="Arial"/>
        </w:rPr>
      </w:pPr>
    </w:p>
    <w:p w:rsidR="00BD6456" w:rsidRDefault="004B6E6B" w:rsidP="00981AF9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 xml:space="preserve">Proporcionan una comprensión y aplicación correcta del Plan de Compensación de </w:t>
      </w:r>
      <w:proofErr w:type="spellStart"/>
      <w:r w:rsidRPr="00981AF9">
        <w:rPr>
          <w:rFonts w:ascii="Arial" w:hAnsi="Arial" w:cs="Arial"/>
        </w:rPr>
        <w:t>dōTERRA</w:t>
      </w:r>
      <w:proofErr w:type="spellEnd"/>
      <w:r w:rsidR="00981AF9">
        <w:rPr>
          <w:rFonts w:ascii="Arial" w:hAnsi="Arial" w:cs="Arial"/>
        </w:rPr>
        <w:t>.</w:t>
      </w:r>
    </w:p>
    <w:p w:rsidR="00981AF9" w:rsidRPr="00981AF9" w:rsidRDefault="00981AF9" w:rsidP="00981AF9">
      <w:pPr>
        <w:spacing w:after="0"/>
        <w:rPr>
          <w:rFonts w:ascii="Arial" w:hAnsi="Arial" w:cs="Arial"/>
        </w:rPr>
      </w:pPr>
    </w:p>
    <w:p w:rsidR="00BD6456" w:rsidRDefault="004B6E6B" w:rsidP="00981AF9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Responden de una manera apropiada a las preguntas relacionadas con el Plan de Compensación</w:t>
      </w:r>
      <w:r w:rsidR="00981AF9">
        <w:rPr>
          <w:rFonts w:ascii="Arial" w:hAnsi="Arial" w:cs="Arial"/>
        </w:rPr>
        <w:t>.</w:t>
      </w:r>
    </w:p>
    <w:p w:rsidR="00981AF9" w:rsidRPr="00981AF9" w:rsidRDefault="00981AF9" w:rsidP="00981AF9">
      <w:pPr>
        <w:spacing w:after="0"/>
        <w:rPr>
          <w:rFonts w:ascii="Arial" w:hAnsi="Arial" w:cs="Arial"/>
        </w:rPr>
      </w:pPr>
    </w:p>
    <w:p w:rsidR="00BD6456" w:rsidRDefault="004B6E6B" w:rsidP="00981AF9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Gestionan peticiones de excepciones y representan esas solicitudes cuando se</w:t>
      </w:r>
      <w:r w:rsidRPr="00981AF9">
        <w:rPr>
          <w:rFonts w:ascii="Arial" w:hAnsi="Arial" w:cs="Arial"/>
        </w:rPr>
        <w:t>a necesario</w:t>
      </w:r>
      <w:r w:rsidR="00981AF9">
        <w:rPr>
          <w:rFonts w:ascii="Arial" w:hAnsi="Arial" w:cs="Arial"/>
        </w:rPr>
        <w:t>.</w:t>
      </w:r>
    </w:p>
    <w:p w:rsidR="00981AF9" w:rsidRPr="00981AF9" w:rsidRDefault="00981AF9" w:rsidP="00981AF9">
      <w:pPr>
        <w:spacing w:after="0"/>
        <w:rPr>
          <w:rFonts w:ascii="Arial" w:hAnsi="Arial" w:cs="Arial"/>
        </w:rPr>
      </w:pPr>
    </w:p>
    <w:p w:rsidR="00BD6456" w:rsidRDefault="004B6E6B" w:rsidP="00981AF9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Elaboran estrategias con los líderes</w:t>
      </w:r>
      <w:r w:rsidR="00981AF9">
        <w:rPr>
          <w:rFonts w:ascii="Arial" w:hAnsi="Arial" w:cs="Arial"/>
        </w:rPr>
        <w:t>.</w:t>
      </w:r>
    </w:p>
    <w:p w:rsidR="00981AF9" w:rsidRPr="00981AF9" w:rsidRDefault="00981AF9" w:rsidP="00981AF9">
      <w:pPr>
        <w:spacing w:after="0"/>
        <w:rPr>
          <w:rFonts w:ascii="Arial" w:hAnsi="Arial" w:cs="Arial"/>
        </w:rPr>
      </w:pPr>
    </w:p>
    <w:p w:rsidR="00BD6456" w:rsidRPr="00981AF9" w:rsidRDefault="004B6E6B" w:rsidP="00981AF9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Ayudan con preguntas sobre las políticas de colocaciones</w:t>
      </w:r>
      <w:r w:rsidR="00981AF9">
        <w:rPr>
          <w:rFonts w:ascii="Arial" w:hAnsi="Arial" w:cs="Arial"/>
        </w:rPr>
        <w:t>.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 </w:t>
      </w:r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Contacto: </w:t>
      </w:r>
      <w:hyperlink r:id="rId12">
        <w:r w:rsidRPr="00981AF9">
          <w:rPr>
            <w:rFonts w:ascii="Arial" w:hAnsi="Arial" w:cs="Arial"/>
            <w:color w:val="0563C1"/>
            <w:u w:val="single"/>
          </w:rPr>
          <w:t>inscribirse@doterra.com</w:t>
        </w:r>
      </w:hyperlink>
      <w:r w:rsidRPr="00981AF9">
        <w:rPr>
          <w:rFonts w:ascii="Arial" w:hAnsi="Arial" w:cs="Arial"/>
        </w:rPr>
        <w:t> e </w:t>
      </w:r>
      <w:hyperlink r:id="rId13">
        <w:r w:rsidRPr="00981AF9">
          <w:rPr>
            <w:rFonts w:ascii="Arial" w:hAnsi="Arial" w:cs="Arial"/>
            <w:color w:val="0563C1"/>
            <w:u w:val="single"/>
          </w:rPr>
          <w:t>inscribirsemx@doterra.com</w:t>
        </w:r>
      </w:hyperlink>
    </w:p>
    <w:p w:rsidR="00BD6456" w:rsidRPr="00981AF9" w:rsidRDefault="004B6E6B" w:rsidP="00981AF9">
      <w:pPr>
        <w:spacing w:after="0"/>
        <w:rPr>
          <w:rFonts w:ascii="Arial" w:hAnsi="Arial" w:cs="Arial"/>
        </w:rPr>
      </w:pPr>
      <w:r w:rsidRPr="00981AF9">
        <w:rPr>
          <w:rFonts w:ascii="Arial" w:hAnsi="Arial" w:cs="Arial"/>
        </w:rPr>
        <w:t>Servicios al Cliente Mayorista y Distribuidor Independiente: Marcar desde México al </w:t>
      </w:r>
      <w:hyperlink r:id="rId14">
        <w:r w:rsidRPr="00981AF9">
          <w:rPr>
            <w:rFonts w:ascii="Arial" w:hAnsi="Arial" w:cs="Arial"/>
            <w:color w:val="0563C1"/>
            <w:u w:val="single"/>
          </w:rPr>
          <w:t>(55) 41 60 79 15</w:t>
        </w:r>
      </w:hyperlink>
      <w:bookmarkStart w:id="0" w:name="_GoBack"/>
      <w:bookmarkEnd w:id="0"/>
    </w:p>
    <w:p w:rsidR="00BD6456" w:rsidRPr="00981AF9" w:rsidRDefault="00BD6456" w:rsidP="00981AF9">
      <w:pPr>
        <w:spacing w:after="0"/>
        <w:rPr>
          <w:rFonts w:ascii="Arial" w:hAnsi="Arial" w:cs="Arial"/>
        </w:rPr>
      </w:pPr>
    </w:p>
    <w:p w:rsidR="00BD6456" w:rsidRPr="00981AF9" w:rsidRDefault="00BD6456" w:rsidP="00981AF9">
      <w:pPr>
        <w:spacing w:after="0"/>
        <w:rPr>
          <w:rFonts w:ascii="Arial" w:hAnsi="Arial" w:cs="Arial"/>
        </w:rPr>
      </w:pPr>
    </w:p>
    <w:sectPr w:rsidR="00BD6456" w:rsidRPr="00981AF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B6E6B" w:rsidRDefault="004B6E6B" w:rsidP="00981AF9">
      <w:pPr>
        <w:spacing w:after="0" w:line="240" w:lineRule="auto"/>
      </w:pPr>
      <w:r>
        <w:separator/>
      </w:r>
    </w:p>
  </w:endnote>
  <w:endnote w:type="continuationSeparator" w:id="0">
    <w:p w:rsidR="004B6E6B" w:rsidRDefault="004B6E6B" w:rsidP="00981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1AF9" w:rsidRDefault="00981AF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1AF9" w:rsidRDefault="00981AF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1AF9" w:rsidRDefault="00981A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B6E6B" w:rsidRDefault="004B6E6B" w:rsidP="00981AF9">
      <w:pPr>
        <w:spacing w:after="0" w:line="240" w:lineRule="auto"/>
      </w:pPr>
      <w:r>
        <w:separator/>
      </w:r>
    </w:p>
  </w:footnote>
  <w:footnote w:type="continuationSeparator" w:id="0">
    <w:p w:rsidR="004B6E6B" w:rsidRDefault="004B6E6B" w:rsidP="00981A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1AF9" w:rsidRDefault="00981A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86079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1AF9" w:rsidRDefault="00981A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86080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1AF9" w:rsidRDefault="00981AF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86078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7F4D0B"/>
    <w:multiLevelType w:val="multilevel"/>
    <w:tmpl w:val="BC34ABEC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456"/>
    <w:rsid w:val="004B6E6B"/>
    <w:rsid w:val="00981AF9"/>
    <w:rsid w:val="00BD6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FD3183"/>
  <w15:docId w15:val="{65B473A3-5587-4BD0-977F-45AA2754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52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CAB"/>
  </w:style>
  <w:style w:type="paragraph" w:styleId="Piedepgina">
    <w:name w:val="footer"/>
    <w:basedOn w:val="Normal"/>
    <w:link w:val="PiedepginaCar"/>
    <w:uiPriority w:val="99"/>
    <w:unhideWhenUsed/>
    <w:rsid w:val="00052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CAB"/>
  </w:style>
  <w:style w:type="character" w:styleId="Hipervnculo">
    <w:name w:val="Hyperlink"/>
    <w:basedOn w:val="Fuentedeprrafopredeter"/>
    <w:uiPriority w:val="99"/>
    <w:unhideWhenUsed/>
    <w:rsid w:val="00052CA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2CA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2CAB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98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terra.com/MX/es_MX/account-management-team" TargetMode="External"/><Relationship Id="rId13" Type="http://schemas.openxmlformats.org/officeDocument/2006/relationships/hyperlink" Target="mailto:inscribirse@doterra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scribirse@doterra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espinosa@doterra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iamantesmx@doterra.com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lideresmx@doterra.com" TargetMode="External"/><Relationship Id="rId14" Type="http://schemas.openxmlformats.org/officeDocument/2006/relationships/hyperlink" Target="tel:+525541607915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iFDuTkJ3j8pkd8kbHBp0Hlw6Dg==">AMUW2mU0rqwgCOWjXyIvqpamRdryaOuyVCF9m0tubzsNb/Tw1ldaxJBJxMopevWC+eY/k+m/2/z3C6uNjziS68wdVnbECs9f35DlfmcYNb02ZsZlsC1uIGE=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315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Esteban Sanchez Espiritu</dc:creator>
  <cp:lastModifiedBy>Mas Simple</cp:lastModifiedBy>
  <cp:revision>2</cp:revision>
  <dcterms:created xsi:type="dcterms:W3CDTF">2022-12-23T19:05:00Z</dcterms:created>
  <dcterms:modified xsi:type="dcterms:W3CDTF">2022-12-23T19:05:00Z</dcterms:modified>
</cp:coreProperties>
</file>